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《沿途有你》系列报道</w:t>
      </w:r>
      <w:r>
        <w:rPr>
          <w:rFonts w:ascii="华文中宋" w:hAnsi="华文中宋" w:eastAsia="华文中宋"/>
          <w:b/>
          <w:sz w:val="36"/>
          <w:szCs w:val="36"/>
        </w:rPr>
        <w:br w:type="textWrapping"/>
      </w:r>
      <w:r>
        <w:rPr>
          <w:rFonts w:ascii="华文中宋" w:hAnsi="华文中宋" w:eastAsia="华文中宋"/>
          <w:b/>
          <w:sz w:val="36"/>
          <w:szCs w:val="36"/>
        </w:rPr>
        <w:t xml:space="preserve"> </w:t>
      </w:r>
      <w:r>
        <w:rPr>
          <w:rFonts w:hint="eastAsia" w:ascii="华文中宋" w:hAnsi="华文中宋" w:eastAsia="华文中宋"/>
          <w:b/>
          <w:sz w:val="36"/>
          <w:szCs w:val="36"/>
        </w:rPr>
        <w:t>香港无线电视收视情况</w:t>
      </w:r>
    </w:p>
    <w:p>
      <w:pPr>
        <w:spacing w:before="156" w:beforeLines="50" w:after="156" w:afterLines="50" w:line="360" w:lineRule="exact"/>
        <w:jc w:val="left"/>
        <w:rPr>
          <w:rFonts w:hint="eastAsia" w:ascii="华文中宋" w:hAnsi="华文中宋" w:eastAsia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总收视情况</w:t>
      </w:r>
    </w:p>
    <w:p>
      <w:pPr>
        <w:spacing w:line="360" w:lineRule="exact"/>
        <w:ind w:firstLine="422" w:firstLineChars="200"/>
        <w:jc w:val="left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总收视人数：329.21万人。</w:t>
      </w:r>
    </w:p>
    <w:p>
      <w:pPr>
        <w:spacing w:before="156" w:beforeLines="50" w:after="156" w:afterLines="50" w:line="360" w:lineRule="exact"/>
        <w:jc w:val="left"/>
        <w:rPr>
          <w:rFonts w:hint="eastAsia" w:ascii="华文中宋" w:hAnsi="华文中宋" w:eastAsia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分集收视情况</w:t>
      </w:r>
    </w:p>
    <w:p>
      <w:pPr>
        <w:spacing w:line="360" w:lineRule="exact"/>
        <w:ind w:firstLine="422" w:firstLineChars="200"/>
        <w:jc w:val="left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香港无线电视翡翠台：第一集收视率8.1，第二集收视率7.9，第三集收视率9.5，第四集收视率6.4，第五集收视率8.2，第六集收视率8.1。</w:t>
      </w:r>
    </w:p>
    <w:p>
      <w:pPr>
        <w:spacing w:line="360" w:lineRule="exact"/>
        <w:ind w:firstLine="422" w:firstLineChars="200"/>
        <w:jc w:val="left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香港无线财经资讯台：第一集收视率0.8，第二集收视率0.4，第三集收视率0.6，第四集收视率0.4，第五集收视率0.3，第六集收视率0.5。</w:t>
      </w:r>
    </w:p>
    <w:p>
      <w:pPr>
        <w:spacing w:before="156" w:beforeLines="50" w:after="156" w:afterLines="50" w:line="360" w:lineRule="exact"/>
        <w:jc w:val="left"/>
        <w:rPr>
          <w:rFonts w:hint="eastAsia" w:ascii="华文中宋" w:hAnsi="华文中宋" w:eastAsia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计算</w:t>
      </w:r>
      <w:bookmarkStart w:id="0" w:name="_GoBack"/>
      <w:bookmarkEnd w:id="0"/>
      <w:r>
        <w:rPr>
          <w:rFonts w:hint="eastAsia" w:ascii="华文中宋" w:hAnsi="华文中宋" w:eastAsia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标准</w:t>
      </w:r>
    </w:p>
    <w:p>
      <w:pPr>
        <w:spacing w:line="360" w:lineRule="exact"/>
        <w:ind w:firstLine="422" w:firstLineChars="200"/>
        <w:jc w:val="left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总收视率达51.2，按香港统计收视率每点约等于6.43万人计算，总收拾人数为329.21万人。</w:t>
      </w:r>
    </w:p>
    <w:p>
      <w:pPr>
        <w:spacing w:line="360" w:lineRule="exact"/>
        <w:ind w:firstLine="422" w:firstLineChars="200"/>
        <w:jc w:val="left"/>
        <w:rPr>
          <w:rFonts w:hint="eastAsia" w:asciiTheme="minorEastAsia" w:hAnsiTheme="minorEastAsia" w:eastAsiaTheme="minorEastAsia"/>
          <w:b/>
          <w:szCs w:val="21"/>
          <w:lang w:val="en-US" w:eastAsia="zh-CN"/>
        </w:rPr>
      </w:pPr>
      <w:r>
        <w:rPr>
          <w:rFonts w:hint="eastAsia" w:asciiTheme="minorEastAsia" w:hAnsiTheme="minorEastAsia"/>
          <w:b/>
          <w:szCs w:val="21"/>
          <w:lang w:val="en-US" w:eastAsia="zh-CN"/>
        </w:rPr>
        <w:t>详见</w:t>
      </w:r>
      <w:r>
        <w:rPr>
          <w:rFonts w:hint="eastAsia" w:asciiTheme="minorEastAsia" w:hAnsiTheme="minorEastAsia"/>
          <w:b/>
          <w:szCs w:val="21"/>
        </w:rPr>
        <w:t>《沿途有你》香港落地证明</w:t>
      </w:r>
      <w:r>
        <w:rPr>
          <w:rFonts w:hint="eastAsia" w:asciiTheme="minorEastAsia" w:hAnsiTheme="minorEastAsia"/>
          <w:b/>
          <w:szCs w:val="21"/>
          <w:lang w:val="en-US" w:eastAsia="zh-CN"/>
        </w:rPr>
        <w:t>文件。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6665212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66FC7"/>
    <w:rsid w:val="00462FE4"/>
    <w:rsid w:val="004F0D67"/>
    <w:rsid w:val="00540294"/>
    <w:rsid w:val="00897FEE"/>
    <w:rsid w:val="008D353E"/>
    <w:rsid w:val="00902E27"/>
    <w:rsid w:val="00B6400B"/>
    <w:rsid w:val="00FA54FD"/>
    <w:rsid w:val="22666FC7"/>
    <w:rsid w:val="50F44F46"/>
    <w:rsid w:val="745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8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222</Characters>
  <Lines>1</Lines>
  <Paragraphs>1</Paragraphs>
  <TotalTime>7</TotalTime>
  <ScaleCrop>false</ScaleCrop>
  <LinksUpToDate>false</LinksUpToDate>
  <CharactersWithSpaces>259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2023-02-27T11:39:00Z</dcterms:created>
  <dc:creator>DDZA10433</dc:creator>
  <cp:lastModifiedBy>mazn</cp:lastModifiedBy>
  <cp:lastPrinted>2023-02-27T11:40:00Z</cp:lastPrinted>
  <dcterms:modified xsi:type="dcterms:W3CDTF">2023-03-01T06:47:34Z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</Properties>
</file>