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62C54" w14:textId="77777777" w:rsidR="00627FD4" w:rsidRDefault="001162E4">
      <w:pPr>
        <w:spacing w:after="156" w:line="360" w:lineRule="exact"/>
        <w:ind w:firstLine="720"/>
        <w:jc w:val="center"/>
        <w:rPr>
          <w:rFonts w:ascii="华文中宋" w:eastAsia="华文中宋" w:hAnsi="华文中宋" w:cs="华文中宋" w:hint="default"/>
          <w:sz w:val="36"/>
          <w:szCs w:val="36"/>
          <w:lang w:val="zh-TW"/>
        </w:rPr>
      </w:pPr>
      <w:r>
        <w:rPr>
          <w:rFonts w:ascii="华文中宋" w:eastAsia="华文中宋" w:hAnsi="华文中宋" w:cs="华文中宋"/>
          <w:sz w:val="36"/>
          <w:szCs w:val="36"/>
          <w:lang w:val="zh-TW"/>
        </w:rPr>
        <w:t>中国新闻奖参评作品推荐表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101"/>
        <w:gridCol w:w="450"/>
        <w:gridCol w:w="2725"/>
        <w:gridCol w:w="1460"/>
        <w:gridCol w:w="892"/>
        <w:gridCol w:w="568"/>
        <w:gridCol w:w="2551"/>
      </w:tblGrid>
      <w:tr w:rsidR="00627FD4" w14:paraId="14221FB4" w14:textId="77777777" w:rsidTr="00B35F2B">
        <w:tc>
          <w:tcPr>
            <w:tcW w:w="1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53ED" w14:textId="77777777" w:rsidR="00627FD4" w:rsidRDefault="001162E4">
            <w:pPr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作品标题</w:t>
            </w:r>
          </w:p>
        </w:tc>
        <w:tc>
          <w:tcPr>
            <w:tcW w:w="41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9AE5" w14:textId="77777777" w:rsidR="00627FD4" w:rsidRDefault="001162E4" w:rsidP="00DE0CD5">
            <w:pPr>
              <w:spacing w:line="380" w:lineRule="exact"/>
              <w:ind w:firstLine="0"/>
              <w:jc w:val="center"/>
              <w:rPr>
                <w:rFonts w:hint="default"/>
              </w:rPr>
            </w:pPr>
            <w:r w:rsidRPr="00DE0CD5">
              <w:rPr>
                <w:rFonts w:ascii="宋体" w:eastAsia="宋体" w:hAnsi="宋体" w:cs="Times New Roman"/>
                <w:b/>
                <w:bdr w:val="none" w:sz="0" w:space="0" w:color="auto"/>
              </w:rPr>
              <w:t>84岁钟南山</w:t>
            </w:r>
            <w:r w:rsidR="00353C58">
              <w:rPr>
                <w:rFonts w:ascii="宋体" w:eastAsia="宋体" w:hAnsi="宋体" w:cs="Times New Roman"/>
                <w:b/>
                <w:bdr w:val="none" w:sz="0" w:space="0" w:color="auto"/>
              </w:rPr>
              <w:t>又出征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9F6F7" w14:textId="77777777" w:rsidR="00627FD4" w:rsidRDefault="001162E4">
            <w:pPr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参评项目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44F46" w14:textId="77777777" w:rsidR="00627FD4" w:rsidRDefault="00353C58" w:rsidP="00DE0CD5">
            <w:pPr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宋体" w:eastAsia="宋体" w:hAnsi="宋体" w:cs="Times New Roman"/>
                <w:b/>
                <w:bdr w:val="none" w:sz="0" w:space="0" w:color="auto"/>
              </w:rPr>
              <w:t>通讯</w:t>
            </w:r>
          </w:p>
        </w:tc>
      </w:tr>
      <w:tr w:rsidR="00627FD4" w14:paraId="50D82BE3" w14:textId="77777777" w:rsidTr="00B35F2B">
        <w:tc>
          <w:tcPr>
            <w:tcW w:w="1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6E5BF" w14:textId="77777777" w:rsidR="00627FD4" w:rsidRDefault="00627FD4">
            <w:pPr>
              <w:rPr>
                <w:rFonts w:hint="default"/>
              </w:rPr>
            </w:pPr>
          </w:p>
        </w:tc>
        <w:tc>
          <w:tcPr>
            <w:tcW w:w="41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8DAC7" w14:textId="77777777" w:rsidR="00627FD4" w:rsidRDefault="00627FD4">
            <w:pPr>
              <w:rPr>
                <w:rFonts w:hint="default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F104" w14:textId="77777777" w:rsidR="00627FD4" w:rsidRDefault="001162E4">
            <w:pPr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体裁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EF83" w14:textId="77777777" w:rsidR="00627FD4" w:rsidRDefault="00627FD4">
            <w:pPr>
              <w:rPr>
                <w:rFonts w:hint="default"/>
              </w:rPr>
            </w:pPr>
          </w:p>
        </w:tc>
      </w:tr>
      <w:tr w:rsidR="00627FD4" w14:paraId="6BD2DCF8" w14:textId="77777777" w:rsidTr="00B35F2B">
        <w:tc>
          <w:tcPr>
            <w:tcW w:w="1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7F41" w14:textId="77777777" w:rsidR="00627FD4" w:rsidRDefault="00627FD4">
            <w:pPr>
              <w:rPr>
                <w:rFonts w:hint="default"/>
              </w:rPr>
            </w:pPr>
          </w:p>
        </w:tc>
        <w:tc>
          <w:tcPr>
            <w:tcW w:w="41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A7A6" w14:textId="77777777" w:rsidR="00627FD4" w:rsidRDefault="00627FD4">
            <w:pPr>
              <w:rPr>
                <w:rFonts w:hint="default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4646" w14:textId="77777777" w:rsidR="00627FD4" w:rsidRDefault="001162E4">
            <w:pPr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语种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C366" w14:textId="77777777" w:rsidR="00627FD4" w:rsidRDefault="00627FD4">
            <w:pPr>
              <w:rPr>
                <w:rFonts w:hint="default"/>
              </w:rPr>
            </w:pPr>
          </w:p>
        </w:tc>
      </w:tr>
      <w:tr w:rsidR="00627FD4" w14:paraId="5929A3DC" w14:textId="77777777" w:rsidTr="00B35F2B"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09C9" w14:textId="77777777" w:rsidR="00627FD4" w:rsidRDefault="001162E4">
            <w:pPr>
              <w:spacing w:line="320" w:lineRule="exact"/>
              <w:ind w:firstLine="0"/>
              <w:jc w:val="center"/>
              <w:rPr>
                <w:rFonts w:ascii="华文中宋" w:eastAsia="华文中宋" w:hAnsi="华文中宋" w:cs="华文中宋" w:hint="default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pacing w:val="-12"/>
                <w:sz w:val="28"/>
                <w:szCs w:val="28"/>
                <w:lang w:val="zh-TW" w:eastAsia="zh-TW"/>
              </w:rPr>
              <w:t>作  者</w:t>
            </w:r>
          </w:p>
          <w:p w14:paraId="65A828E0" w14:textId="77777777" w:rsidR="00627FD4" w:rsidRDefault="001162E4">
            <w:pPr>
              <w:spacing w:line="32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pacing w:val="-12"/>
                <w:sz w:val="24"/>
                <w:szCs w:val="24"/>
                <w:lang w:val="zh-TW" w:eastAsia="zh-TW"/>
              </w:rPr>
              <w:t>（主创人员）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6F64" w14:textId="001A23F9" w:rsidR="00A50CBC" w:rsidRPr="00A50CBC" w:rsidRDefault="008F3B65" w:rsidP="00A50CBC">
            <w:pPr>
              <w:spacing w:line="380" w:lineRule="exact"/>
              <w:ind w:firstLine="0"/>
              <w:jc w:val="center"/>
              <w:rPr>
                <w:rFonts w:ascii="宋体" w:eastAsia="宋体" w:hAnsi="宋体" w:hint="default"/>
                <w:b/>
                <w:bdr w:val="none" w:sz="0" w:space="0" w:color="auto"/>
              </w:rPr>
            </w:pPr>
            <w:r>
              <w:rPr>
                <w:rFonts w:ascii="宋体" w:eastAsia="宋体" w:hAnsi="宋体" w:cs="Times New Roman"/>
                <w:b/>
                <w:bdr w:val="none" w:sz="0" w:space="0" w:color="auto"/>
              </w:rPr>
              <w:t>集体</w:t>
            </w:r>
            <w:r w:rsidR="00A50CBC">
              <w:rPr>
                <w:rFonts w:ascii="宋体" w:eastAsia="宋体" w:hAnsi="宋体" w:cs="Times New Roman"/>
                <w:b/>
                <w:bdr w:val="none" w:sz="0" w:space="0" w:color="auto"/>
              </w:rPr>
              <w:t>（</w:t>
            </w:r>
            <w:r w:rsidR="00A50CBC" w:rsidRPr="00DE0CD5">
              <w:rPr>
                <w:rFonts w:ascii="宋体" w:eastAsia="宋体" w:hAnsi="宋体" w:cs="Times New Roman"/>
                <w:b/>
                <w:bdr w:val="none" w:sz="0" w:space="0" w:color="auto"/>
              </w:rPr>
              <w:t>翁淑贤、苏越明</w:t>
            </w:r>
            <w:r w:rsidR="00A50CBC">
              <w:rPr>
                <w:rFonts w:ascii="宋体" w:eastAsia="宋体" w:hAnsi="宋体" w:cs="Times New Roman"/>
                <w:b/>
                <w:bdr w:val="none" w:sz="0" w:space="0" w:color="auto"/>
              </w:rPr>
              <w:t>、</w:t>
            </w:r>
            <w:r w:rsidR="00A50CBC" w:rsidRPr="00A50CBC">
              <w:rPr>
                <w:rFonts w:ascii="宋体" w:eastAsia="宋体" w:hAnsi="宋体"/>
                <w:b/>
                <w:bdr w:val="none" w:sz="0" w:space="0" w:color="auto"/>
              </w:rPr>
              <w:t>茹志娜、韩文青</w:t>
            </w:r>
            <w:r w:rsidR="00A50CBC">
              <w:rPr>
                <w:rFonts w:ascii="宋体" w:eastAsia="宋体" w:hAnsi="宋体" w:cs="Times New Roman"/>
                <w:b/>
                <w:bdr w:val="none" w:sz="0" w:space="0" w:color="auto"/>
              </w:rPr>
              <w:t>）</w:t>
            </w:r>
            <w:r w:rsidR="00A50CBC" w:rsidRPr="00A50CBC">
              <w:rPr>
                <w:rFonts w:ascii="宋体" w:eastAsia="宋体" w:hAnsi="宋体"/>
                <w:b/>
                <w:bdr w:val="none" w:sz="0" w:space="0" w:color="auto"/>
              </w:rPr>
              <w:t xml:space="preserve"> </w:t>
            </w:r>
          </w:p>
          <w:p w14:paraId="7F3516CD" w14:textId="36A00A99" w:rsidR="00627FD4" w:rsidRPr="00A50CBC" w:rsidRDefault="00627FD4" w:rsidP="00DE0CD5">
            <w:pPr>
              <w:spacing w:line="380" w:lineRule="exact"/>
              <w:ind w:firstLine="0"/>
              <w:jc w:val="center"/>
              <w:rPr>
                <w:rFonts w:ascii="宋体" w:eastAsia="宋体" w:hAnsi="宋体" w:cs="Times New Roman" w:hint="default"/>
                <w:b/>
                <w:bdr w:val="none" w:sz="0" w:space="0" w:color="auto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B939" w14:textId="77777777" w:rsidR="00627FD4" w:rsidRDefault="001162E4">
            <w:pPr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编辑</w:t>
            </w:r>
          </w:p>
        </w:tc>
        <w:tc>
          <w:tcPr>
            <w:tcW w:w="4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9832" w14:textId="77777777" w:rsidR="00627FD4" w:rsidRPr="00DE0CD5" w:rsidRDefault="00353C58" w:rsidP="00DE0CD5">
            <w:pPr>
              <w:spacing w:line="380" w:lineRule="exact"/>
              <w:ind w:firstLine="0"/>
              <w:jc w:val="center"/>
              <w:rPr>
                <w:rFonts w:ascii="宋体" w:eastAsia="宋体" w:hAnsi="宋体" w:cs="Times New Roman" w:hint="default"/>
                <w:b/>
                <w:bdr w:val="none" w:sz="0" w:space="0" w:color="auto"/>
              </w:rPr>
            </w:pPr>
            <w:r>
              <w:rPr>
                <w:rFonts w:ascii="宋体" w:eastAsia="宋体" w:hAnsi="宋体" w:cs="Times New Roman"/>
                <w:b/>
                <w:bdr w:val="none" w:sz="0" w:space="0" w:color="auto"/>
              </w:rPr>
              <w:t>王俊、杨迎春、夏强</w:t>
            </w:r>
          </w:p>
        </w:tc>
      </w:tr>
      <w:tr w:rsidR="00627FD4" w14:paraId="02204424" w14:textId="77777777" w:rsidTr="00B35F2B"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05C4" w14:textId="77777777" w:rsidR="00627FD4" w:rsidRDefault="001162E4">
            <w:pPr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刊播单位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9F7B0" w14:textId="77777777" w:rsidR="00627FD4" w:rsidRPr="00DE0CD5" w:rsidRDefault="001162E4" w:rsidP="002A35E6">
            <w:pPr>
              <w:spacing w:line="380" w:lineRule="exact"/>
              <w:ind w:firstLine="0"/>
              <w:jc w:val="center"/>
              <w:rPr>
                <w:rFonts w:ascii="宋体" w:eastAsia="宋体" w:hAnsi="宋体" w:cs="Times New Roman" w:hint="default"/>
                <w:b/>
                <w:bdr w:val="none" w:sz="0" w:space="0" w:color="auto"/>
              </w:rPr>
            </w:pPr>
            <w:r w:rsidRPr="00DE0CD5">
              <w:rPr>
                <w:rFonts w:ascii="宋体" w:eastAsia="宋体" w:hAnsi="宋体" w:cs="Times New Roman"/>
                <w:b/>
                <w:bdr w:val="none" w:sz="0" w:space="0" w:color="auto"/>
              </w:rPr>
              <w:t>广州日报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D95B" w14:textId="77777777" w:rsidR="00627FD4" w:rsidRDefault="001162E4">
            <w:pPr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刊播日期</w:t>
            </w:r>
          </w:p>
        </w:tc>
        <w:tc>
          <w:tcPr>
            <w:tcW w:w="4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374D" w14:textId="77777777" w:rsidR="00627FD4" w:rsidRPr="00DE0CD5" w:rsidRDefault="001162E4" w:rsidP="00353C58">
            <w:pPr>
              <w:spacing w:line="380" w:lineRule="exact"/>
              <w:ind w:firstLine="0"/>
              <w:jc w:val="center"/>
              <w:rPr>
                <w:rFonts w:ascii="宋体" w:eastAsia="宋体" w:hAnsi="宋体" w:cs="Times New Roman" w:hint="default"/>
                <w:b/>
                <w:bdr w:val="none" w:sz="0" w:space="0" w:color="auto"/>
              </w:rPr>
            </w:pPr>
            <w:r w:rsidRPr="00DE0CD5">
              <w:rPr>
                <w:rFonts w:ascii="宋体" w:eastAsia="宋体" w:hAnsi="宋体" w:cs="Times New Roman"/>
                <w:b/>
                <w:bdr w:val="none" w:sz="0" w:space="0" w:color="auto"/>
              </w:rPr>
              <w:t>2020年1月2</w:t>
            </w:r>
            <w:r w:rsidR="00353C58">
              <w:rPr>
                <w:rFonts w:ascii="宋体" w:eastAsia="宋体" w:hAnsi="宋体" w:cs="Times New Roman"/>
                <w:b/>
                <w:bdr w:val="none" w:sz="0" w:space="0" w:color="auto"/>
              </w:rPr>
              <w:t>2</w:t>
            </w:r>
            <w:r w:rsidRPr="00DE0CD5">
              <w:rPr>
                <w:rFonts w:ascii="宋体" w:eastAsia="宋体" w:hAnsi="宋体" w:cs="Times New Roman"/>
                <w:b/>
                <w:bdr w:val="none" w:sz="0" w:space="0" w:color="auto"/>
              </w:rPr>
              <w:t>日</w:t>
            </w:r>
          </w:p>
        </w:tc>
      </w:tr>
      <w:tr w:rsidR="00627FD4" w14:paraId="6C906D75" w14:textId="77777777" w:rsidTr="00B35F2B"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D147" w14:textId="77777777" w:rsidR="00627FD4" w:rsidRDefault="001162E4">
            <w:pPr>
              <w:spacing w:line="34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刊播版面</w:t>
            </w:r>
            <w:r>
              <w:rPr>
                <w:rFonts w:ascii="华文中宋" w:eastAsia="华文中宋" w:hAnsi="华文中宋" w:cs="华文中宋"/>
                <w:spacing w:val="-12"/>
                <w:sz w:val="28"/>
                <w:szCs w:val="28"/>
              </w:rPr>
              <w:t>(</w:t>
            </w:r>
            <w:r>
              <w:rPr>
                <w:rFonts w:ascii="华文中宋" w:eastAsia="华文中宋" w:hAnsi="华文中宋" w:cs="华文中宋"/>
                <w:spacing w:val="-12"/>
                <w:sz w:val="24"/>
                <w:szCs w:val="24"/>
                <w:lang w:val="zh-TW" w:eastAsia="zh-TW"/>
              </w:rPr>
              <w:t>名称和版次</w:t>
            </w:r>
            <w:r>
              <w:rPr>
                <w:rFonts w:ascii="华文中宋" w:eastAsia="华文中宋" w:hAnsi="华文中宋" w:cs="华文中宋"/>
                <w:spacing w:val="-12"/>
                <w:sz w:val="24"/>
                <w:szCs w:val="24"/>
              </w:rPr>
              <w:t>)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4D1C" w14:textId="77777777" w:rsidR="00627FD4" w:rsidRPr="00DE0CD5" w:rsidRDefault="00353C58" w:rsidP="00DE0CD5">
            <w:pPr>
              <w:spacing w:line="380" w:lineRule="exact"/>
              <w:ind w:firstLine="0"/>
              <w:jc w:val="center"/>
              <w:rPr>
                <w:rFonts w:ascii="宋体" w:eastAsia="宋体" w:hAnsi="宋体" w:cs="Times New Roman" w:hint="default"/>
                <w:b/>
                <w:bdr w:val="none" w:sz="0" w:space="0" w:color="auto"/>
              </w:rPr>
            </w:pPr>
            <w:r>
              <w:rPr>
                <w:rFonts w:ascii="宋体" w:eastAsia="宋体" w:hAnsi="宋体" w:cs="Times New Roman"/>
                <w:b/>
                <w:bdr w:val="none" w:sz="0" w:space="0" w:color="auto"/>
              </w:rPr>
              <w:t>5版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247A" w14:textId="77777777" w:rsidR="00627FD4" w:rsidRDefault="001162E4">
            <w:pPr>
              <w:spacing w:line="34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作品字数</w:t>
            </w:r>
            <w:r>
              <w:rPr>
                <w:rFonts w:ascii="华文中宋" w:eastAsia="华文中宋" w:hAnsi="华文中宋" w:cs="华文中宋"/>
                <w:spacing w:val="-12"/>
                <w:sz w:val="24"/>
                <w:szCs w:val="24"/>
                <w:lang w:val="zh-TW" w:eastAsia="zh-TW"/>
              </w:rPr>
              <w:t>（时长）</w:t>
            </w:r>
          </w:p>
        </w:tc>
        <w:tc>
          <w:tcPr>
            <w:tcW w:w="4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5F71" w14:textId="77777777" w:rsidR="00627FD4" w:rsidRPr="00DE0CD5" w:rsidRDefault="00353C58" w:rsidP="00DE0CD5">
            <w:pPr>
              <w:spacing w:line="380" w:lineRule="exact"/>
              <w:ind w:firstLine="0"/>
              <w:jc w:val="center"/>
              <w:rPr>
                <w:rFonts w:ascii="宋体" w:eastAsia="宋体" w:hAnsi="宋体" w:cs="Times New Roman" w:hint="default"/>
                <w:b/>
                <w:bdr w:val="none" w:sz="0" w:space="0" w:color="auto"/>
              </w:rPr>
            </w:pPr>
            <w:r>
              <w:rPr>
                <w:rFonts w:ascii="宋体" w:eastAsia="宋体" w:hAnsi="宋体" w:cs="Times New Roman"/>
                <w:b/>
                <w:bdr w:val="none" w:sz="0" w:space="0" w:color="auto"/>
              </w:rPr>
              <w:t>2457</w:t>
            </w:r>
            <w:r w:rsidR="001162E4" w:rsidRPr="00DE0CD5">
              <w:rPr>
                <w:rFonts w:ascii="宋体" w:eastAsia="宋体" w:hAnsi="宋体" w:cs="Times New Roman"/>
                <w:b/>
                <w:bdr w:val="none" w:sz="0" w:space="0" w:color="auto"/>
              </w:rPr>
              <w:t>字</w:t>
            </w:r>
          </w:p>
        </w:tc>
      </w:tr>
      <w:tr w:rsidR="00627FD4" w14:paraId="6E95EADC" w14:textId="77777777" w:rsidTr="00B35F2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01A2" w14:textId="77777777" w:rsidR="00627FD4" w:rsidRDefault="001162E4">
            <w:pPr>
              <w:widowControl w:val="0"/>
              <w:spacing w:line="34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  ︵</w:t>
            </w:r>
          </w:p>
          <w:p w14:paraId="297FA5DB" w14:textId="77777777" w:rsidR="00627FD4" w:rsidRDefault="001162E4">
            <w:pPr>
              <w:widowControl w:val="0"/>
              <w:spacing w:line="34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采作</w:t>
            </w:r>
          </w:p>
          <w:p w14:paraId="210A7BBB" w14:textId="77777777" w:rsidR="00627FD4" w:rsidRDefault="001162E4">
            <w:pPr>
              <w:widowControl w:val="0"/>
              <w:spacing w:line="34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编品</w:t>
            </w:r>
          </w:p>
          <w:p w14:paraId="2A397F1D" w14:textId="77777777" w:rsidR="00627FD4" w:rsidRDefault="001162E4">
            <w:pPr>
              <w:widowControl w:val="0"/>
              <w:spacing w:line="34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过简</w:t>
            </w:r>
          </w:p>
          <w:p w14:paraId="7ACE4EA1" w14:textId="77777777" w:rsidR="00627FD4" w:rsidRDefault="001162E4">
            <w:pPr>
              <w:widowControl w:val="0"/>
              <w:spacing w:line="34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程介</w:t>
            </w:r>
          </w:p>
          <w:p w14:paraId="57AB612F" w14:textId="77777777" w:rsidR="00627FD4" w:rsidRDefault="001162E4">
            <w:pPr>
              <w:widowControl w:val="0"/>
              <w:spacing w:line="34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  ︶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3B16" w14:textId="49AC8C28" w:rsidR="00627FD4" w:rsidRPr="00DE0CD5" w:rsidRDefault="001162E4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新冠肺炎疫情来袭，当年的抗击“非典”英雄、中国工程院院士钟南山教授再次临危受命，出任国家卫健委高级别专家组组长，并在2020年1月20日晚上接受央视新闻频道1+1连线采访，公布了新冠肺炎病毒“人传人”的事实，并给出防控建议。采访过程中，他竟有点“卡壳”，不经意流露出的疲惫神情让人心疼。当时的他已经84岁了，可每天工作强度之大不是一般人能想象的，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在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 xml:space="preserve">关键时刻，他仍义无反顾地冲到防疫最前线。 </w:t>
            </w:r>
          </w:p>
          <w:p w14:paraId="2433B43A" w14:textId="7E4A63FF" w:rsidR="00627FD4" w:rsidRDefault="001162E4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hint="default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广州日报多年来一直密切关注钟院士，有过多次深度采访报道。意识到疫情当前，钟院士就是那个为守护我们岁月静好而负重前行的典型代表。他的一言一行是万众关注的焦点，可能成为影响抗疫的重要风向标、“定心丸”。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1月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21日，采编部门立即组织策划，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把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冲在前线的钟院士作为报道的切入点，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并当作该日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新闻策划的重点。</w:t>
            </w:r>
            <w:r w:rsidR="000669A2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经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记者多次沟通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,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说服了钟院士的助手苏越明，了解到钟院士买不到票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临时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挤上高铁餐车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,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还一路研究对策、到武汉疫情中心金银潭医院实地走访……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1月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18日到20日短短3天行程满满当当，深受感动，马上以文字还原细节，并再三跟苏越明沟通，在当天下午收到了两张珍贵的照片。独家稿件最早在广州日报官方微博发出，随即引起强烈反响。</w:t>
            </w:r>
          </w:p>
        </w:tc>
      </w:tr>
      <w:tr w:rsidR="00627FD4" w14:paraId="212833AC" w14:textId="77777777" w:rsidTr="00B35F2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F94E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全传</w:t>
            </w:r>
          </w:p>
          <w:p w14:paraId="64EBD0B8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媒播</w:t>
            </w:r>
          </w:p>
          <w:p w14:paraId="45B30334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体实</w:t>
            </w:r>
          </w:p>
          <w:p w14:paraId="7F8EABFE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效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2AE2" w14:textId="11E9DFAD" w:rsidR="000669A2" w:rsidRPr="00745E60" w:rsidRDefault="001162E4" w:rsidP="00745E60">
            <w:pPr>
              <w:widowControl w:val="0"/>
              <w:spacing w:line="360" w:lineRule="exact"/>
              <w:ind w:firstLineChars="200" w:firstLine="422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编辑收到记者发来的文字和图片以后，从三个方面对稿件进行了适应新媒体传播、特别是微博平台传播的编辑加工：1、图片是重点，围绕图片精简提炼文字，把最令人感动的细节和图片定格的瞬间，用简单白描的方法展示；2、对话题词、标题进行斟酌提炼，“84岁”老人与“再战防疫最前线”形成对比和冲击，突出了钟院士在抗疫上的付出，抓住读者情绪点，令读者产生感动共鸣。</w:t>
            </w:r>
            <w:r w:rsidR="000669A2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在报纸版面呈现上,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突出图片的同时,着重梳理钟院士三天满当当行程, 尽可能将时间刻度精确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</w:rPr>
              <w:t>还原到每一小时，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并制成7</w:t>
            </w:r>
            <w:r w:rsidR="008F3B6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2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小时行程表。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</w:rPr>
              <w:t>一目了然的时间轴，配以钟院士餐车小憩图片，一个逆向而行的侠之大者形象跃然纸上。</w:t>
            </w:r>
          </w:p>
          <w:p w14:paraId="1F4124A9" w14:textId="77777777" w:rsidR="00627FD4" w:rsidRDefault="001162E4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hint="default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广州日报官方微博发出后，瞬间成为热搜第一话题，＃84岁钟南山再战防疫最前线＃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lastRenderedPageBreak/>
              <w:t>话题阅读量达10.6亿，单条微博阅读超5800万，转评赞超85万。随后又继续围绕这个话题词进行全媒体多平台加工分发，其中精编微信推文在广州日报微信号阅读量达475万，又以照片素材进行加工转化成小视频，在广州日报抖音号上播放量达3.1亿，充分诠释了主流媒体的责任和担当。</w:t>
            </w:r>
          </w:p>
        </w:tc>
      </w:tr>
      <w:tr w:rsidR="00627FD4" w14:paraId="4DE9CEFF" w14:textId="77777777" w:rsidTr="00B35F2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23E1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lastRenderedPageBreak/>
              <w:t>社</w:t>
            </w:r>
          </w:p>
          <w:p w14:paraId="769432C5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会</w:t>
            </w:r>
          </w:p>
          <w:p w14:paraId="2E6CAD13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效</w:t>
            </w:r>
          </w:p>
          <w:p w14:paraId="1A386EF9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 w:eastAsia="zh-TW"/>
              </w:rPr>
              <w:t>果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FB5C" w14:textId="77777777" w:rsidR="00627FD4" w:rsidRPr="00DE0CD5" w:rsidRDefault="001162E4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人民日报、中央电视台等中央媒体纷纷转载，形成了巨大的正能量社会舆论效应。其中央视新闻单条微博转评赞超47万，话题阅读超1.7亿；人民日报单条微博转评赞超10万，话题阅读超5600万。</w:t>
            </w:r>
          </w:p>
          <w:p w14:paraId="3A88B50A" w14:textId="77777777" w:rsidR="00627FD4" w:rsidRPr="00DE0CD5" w:rsidRDefault="001162E4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人民日报微博转载链接：</w:t>
            </w:r>
          </w:p>
          <w:p w14:paraId="29961874" w14:textId="77777777" w:rsidR="00627FD4" w:rsidRPr="00DE0CD5" w:rsidRDefault="00990E72" w:rsidP="00B35F2B">
            <w:pPr>
              <w:widowControl w:val="0"/>
              <w:spacing w:line="360" w:lineRule="exact"/>
              <w:ind w:firstLineChars="200" w:firstLine="420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hyperlink r:id="rId6" w:history="1">
              <w:r w:rsidR="001162E4" w:rsidRPr="00DE0CD5">
                <w:rPr>
                  <w:rFonts w:ascii="宋体" w:eastAsia="宋体" w:hAnsi="Calibri" w:cs="宋体"/>
                  <w:b/>
                  <w:bCs/>
                  <w:color w:val="auto"/>
                  <w:kern w:val="0"/>
                  <w:bdr w:val="none" w:sz="0" w:space="0" w:color="auto"/>
                  <w:lang w:val="zh-CN"/>
                </w:rPr>
                <w:t>https://weibo.com/2803301701/IqxRj1ypO?from=page_1002062803301701_profile&amp;wvr=6&amp;mod=weibotime</w:t>
              </w:r>
            </w:hyperlink>
          </w:p>
          <w:p w14:paraId="7E34E01F" w14:textId="77777777" w:rsidR="00627FD4" w:rsidRPr="00DE0CD5" w:rsidRDefault="001162E4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央视新闻微博转载链接：</w:t>
            </w:r>
          </w:p>
          <w:p w14:paraId="4D86F820" w14:textId="77777777" w:rsidR="00627FD4" w:rsidRDefault="00990E72" w:rsidP="00B35F2B">
            <w:pPr>
              <w:widowControl w:val="0"/>
              <w:spacing w:line="360" w:lineRule="exact"/>
              <w:ind w:firstLineChars="200" w:firstLine="420"/>
              <w:jc w:val="both"/>
              <w:rPr>
                <w:rFonts w:hint="default"/>
              </w:rPr>
            </w:pPr>
            <w:hyperlink r:id="rId7" w:history="1">
              <w:r w:rsidR="001162E4" w:rsidRPr="00DE0CD5">
                <w:rPr>
                  <w:rFonts w:ascii="宋体" w:eastAsia="宋体" w:hAnsi="Calibri" w:cs="宋体"/>
                  <w:b/>
                  <w:bCs/>
                  <w:color w:val="auto"/>
                  <w:kern w:val="0"/>
                  <w:bdr w:val="none" w:sz="0" w:space="0" w:color="auto"/>
                  <w:lang w:val="zh-CN"/>
                </w:rPr>
                <w:t>https://weibo.com/2656274875/IqxNbl5IQ?from=page_1002062656274875_profile&amp;wvr=6&amp;mod=weibotime</w:t>
              </w:r>
            </w:hyperlink>
          </w:p>
        </w:tc>
      </w:tr>
      <w:tr w:rsidR="00627FD4" w14:paraId="66A8D3FE" w14:textId="77777777" w:rsidTr="00B35F2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F1A4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  ︵</w:t>
            </w:r>
          </w:p>
          <w:p w14:paraId="0E60F4BA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初推</w:t>
            </w:r>
          </w:p>
          <w:p w14:paraId="3899365F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评荐</w:t>
            </w:r>
          </w:p>
          <w:p w14:paraId="68C7BA31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评理</w:t>
            </w:r>
          </w:p>
          <w:p w14:paraId="513EE847" w14:textId="77777777" w:rsidR="00627FD4" w:rsidRDefault="001162E4">
            <w:pPr>
              <w:widowControl w:val="0"/>
              <w:spacing w:line="380" w:lineRule="exact"/>
              <w:ind w:firstLine="0"/>
              <w:jc w:val="center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语由</w:t>
            </w:r>
          </w:p>
          <w:p w14:paraId="7561DD02" w14:textId="77777777" w:rsidR="00627FD4" w:rsidRDefault="001162E4">
            <w:pPr>
              <w:widowControl w:val="0"/>
              <w:spacing w:line="340" w:lineRule="exact"/>
              <w:ind w:firstLine="0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 ︶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812C" w14:textId="01ED913F" w:rsidR="00771E19" w:rsidRPr="00DE0CD5" w:rsidRDefault="00771E19" w:rsidP="00DE0CD5">
            <w:pPr>
              <w:widowControl w:val="0"/>
              <w:spacing w:line="360" w:lineRule="exact"/>
              <w:ind w:firstLineChars="200" w:firstLine="422"/>
              <w:jc w:val="both"/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</w:pP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记者以敏锐的洞察力、扎实的新闻素养和沟通技巧取得突破，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独家获得第一手资料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，编辑快速反应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，根据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不同类型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媒体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的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传播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规律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和平台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特性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，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分别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进行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内容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加工</w:t>
            </w:r>
            <w:r w:rsidR="00745E60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和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传播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，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使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这一独家稿件的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新闻价值通过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“现象</w:t>
            </w:r>
            <w:r w:rsidR="001162E4"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级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”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传播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过程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获得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了最大化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的</w:t>
            </w:r>
            <w:r w:rsidR="001162E4"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宣传效果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，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对早期</w:t>
            </w:r>
            <w:r w:rsidR="001162E4"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战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疫的</w:t>
            </w:r>
            <w:r w:rsidR="001162E4"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动员</w:t>
            </w:r>
            <w:r w:rsidR="001162E4"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鼓劲</w:t>
            </w:r>
            <w:r w:rsidR="001162E4"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起到强有力的推动作用，</w:t>
            </w:r>
            <w:r w:rsidR="008F3B6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有着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媒体</w:t>
            </w:r>
            <w:r w:rsidRPr="00DE0CD5">
              <w:rPr>
                <w:rFonts w:ascii="宋体" w:eastAsia="宋体" w:hAnsi="Calibri" w:cs="宋体" w:hint="default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融合传播的教科书式</w:t>
            </w:r>
            <w:r w:rsidRPr="00DE0CD5">
              <w:rPr>
                <w:rFonts w:ascii="宋体" w:eastAsia="宋体" w:hAnsi="Calibri" w:cs="宋体"/>
                <w:b/>
                <w:bCs/>
                <w:color w:val="auto"/>
                <w:kern w:val="0"/>
                <w:bdr w:val="none" w:sz="0" w:space="0" w:color="auto"/>
                <w:lang w:val="zh-CN"/>
              </w:rPr>
              <w:t>范本意义。</w:t>
            </w:r>
          </w:p>
          <w:p w14:paraId="3230611B" w14:textId="77777777" w:rsidR="00771E19" w:rsidRDefault="00771E19" w:rsidP="00771E19">
            <w:pPr>
              <w:spacing w:line="600" w:lineRule="exact"/>
              <w:ind w:firstLineChars="200" w:firstLine="420"/>
              <w:rPr>
                <w:rFonts w:ascii="宋体" w:eastAsia="宋体" w:hAnsi="宋体" w:cs="Calibri" w:hint="default"/>
                <w:color w:val="808080"/>
              </w:rPr>
            </w:pPr>
          </w:p>
          <w:p w14:paraId="050A26C6" w14:textId="77777777" w:rsidR="00627FD4" w:rsidRDefault="001162E4">
            <w:pPr>
              <w:spacing w:line="360" w:lineRule="exact"/>
              <w:ind w:firstLine="3864"/>
              <w:rPr>
                <w:rFonts w:ascii="华文中宋" w:eastAsia="华文中宋" w:hAnsi="华文中宋" w:cs="华文中宋" w:hint="default"/>
                <w:spacing w:val="-2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pacing w:val="-2"/>
                <w:sz w:val="28"/>
                <w:szCs w:val="28"/>
                <w:lang w:val="zh-TW"/>
              </w:rPr>
              <w:t>签名：</w:t>
            </w:r>
          </w:p>
          <w:p w14:paraId="717E24DC" w14:textId="77777777" w:rsidR="00627FD4" w:rsidRDefault="001162E4">
            <w:pPr>
              <w:spacing w:line="360" w:lineRule="exact"/>
              <w:ind w:firstLine="5460"/>
              <w:rPr>
                <w:rFonts w:ascii="华文中宋" w:eastAsia="华文中宋" w:hAnsi="华文中宋" w:cs="华文中宋" w:hint="default"/>
                <w:sz w:val="28"/>
                <w:szCs w:val="28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（盖单位公章）</w:t>
            </w:r>
          </w:p>
          <w:p w14:paraId="0F590F33" w14:textId="77777777" w:rsidR="00627FD4" w:rsidRDefault="001162E4">
            <w:pPr>
              <w:widowControl w:val="0"/>
              <w:spacing w:line="240" w:lineRule="auto"/>
              <w:ind w:firstLine="5320"/>
              <w:rPr>
                <w:rFonts w:hint="default"/>
              </w:rPr>
            </w:pPr>
            <w:r>
              <w:rPr>
                <w:rFonts w:ascii="华文中宋" w:eastAsia="华文中宋" w:hAnsi="华文中宋" w:cs="华文中宋"/>
                <w:sz w:val="28"/>
                <w:szCs w:val="28"/>
              </w:rPr>
              <w:t>2021</w:t>
            </w: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年  </w:t>
            </w:r>
            <w:r w:rsidR="00DE0CD5"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 </w:t>
            </w: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月</w:t>
            </w:r>
            <w:r w:rsidR="00DE0CD5"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 xml:space="preserve"> </w:t>
            </w:r>
            <w:r>
              <w:rPr>
                <w:rFonts w:ascii="华文中宋" w:eastAsia="华文中宋" w:hAnsi="华文中宋" w:cs="华文中宋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cs="华文中宋"/>
                <w:sz w:val="28"/>
                <w:szCs w:val="28"/>
                <w:lang w:val="zh-TW"/>
              </w:rPr>
              <w:t>日</w:t>
            </w:r>
          </w:p>
        </w:tc>
      </w:tr>
      <w:tr w:rsidR="00627FD4" w14:paraId="39FC508A" w14:textId="77777777" w:rsidTr="00B35F2B">
        <w:tc>
          <w:tcPr>
            <w:tcW w:w="9747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A783" w14:textId="77777777" w:rsidR="00627FD4" w:rsidRDefault="001162E4">
            <w:pPr>
              <w:ind w:firstLine="560"/>
              <w:rPr>
                <w:rFonts w:hint="default"/>
              </w:rPr>
            </w:pPr>
            <w:r>
              <w:rPr>
                <w:rFonts w:ascii="楷体" w:eastAsia="楷体" w:hAnsi="楷体" w:cs="楷体"/>
                <w:sz w:val="28"/>
                <w:szCs w:val="28"/>
                <w:lang w:val="zh-TW" w:eastAsia="zh-TW"/>
              </w:rPr>
              <w:t>此表可从中国记协网</w:t>
            </w:r>
            <w:hyperlink r:id="rId8" w:history="1">
              <w:r>
                <w:rPr>
                  <w:rStyle w:val="Hyperlink0"/>
                  <w:rFonts w:ascii="楷体" w:eastAsia="楷体" w:hAnsi="楷体" w:cs="楷体"/>
                  <w:sz w:val="28"/>
                  <w:szCs w:val="28"/>
                </w:rPr>
                <w:t>www.zgjx.cn</w:t>
              </w:r>
            </w:hyperlink>
            <w:r>
              <w:rPr>
                <w:rFonts w:ascii="楷体" w:eastAsia="楷体" w:hAnsi="楷体" w:cs="楷体"/>
                <w:sz w:val="28"/>
                <w:szCs w:val="28"/>
                <w:lang w:val="zh-TW" w:eastAsia="zh-TW"/>
              </w:rPr>
              <w:t>下载。</w:t>
            </w:r>
          </w:p>
        </w:tc>
      </w:tr>
    </w:tbl>
    <w:p w14:paraId="1FAA9307" w14:textId="77777777" w:rsidR="00627FD4" w:rsidRDefault="00627FD4" w:rsidP="00B35F2B">
      <w:pPr>
        <w:ind w:firstLine="0"/>
        <w:rPr>
          <w:rFonts w:hint="default"/>
        </w:rPr>
      </w:pPr>
    </w:p>
    <w:sectPr w:rsidR="00627FD4" w:rsidSect="002A3000">
      <w:headerReference w:type="default" r:id="rId9"/>
      <w:footerReference w:type="default" r:id="rId10"/>
      <w:pgSz w:w="11900" w:h="16840"/>
      <w:pgMar w:top="1440" w:right="1247" w:bottom="1440" w:left="1247" w:header="851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9CE57" w14:textId="77777777" w:rsidR="00990E72" w:rsidRDefault="00990E72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6479427A" w14:textId="77777777" w:rsidR="00990E72" w:rsidRDefault="00990E72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9D11E" w14:textId="77777777" w:rsidR="00627FD4" w:rsidRDefault="00627FD4">
    <w:pPr>
      <w:pStyle w:val="a4"/>
    </w:pPr>
  </w:p>
  <w:p w14:paraId="1EB8631D" w14:textId="77777777" w:rsidR="00627FD4" w:rsidRDefault="00627F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E4DA0" w14:textId="77777777" w:rsidR="00990E72" w:rsidRDefault="00990E72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4021B548" w14:textId="77777777" w:rsidR="00990E72" w:rsidRDefault="00990E72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9ACF1" w14:textId="77777777" w:rsidR="00627FD4" w:rsidRDefault="00627FD4" w:rsidP="00DE0CD5">
    <w:pPr>
      <w:pStyle w:val="3"/>
      <w:spacing w:after="0" w:line="320" w:lineRule="exact"/>
      <w:ind w:firstLine="0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displayBackgroundShape/>
  <w:bordersDoNotSurroundHeader/>
  <w:bordersDoNotSurroundFooter/>
  <w:proofState w:spelling="clean" w:grammar="clean"/>
  <w:defaultTabStop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FD4"/>
    <w:rsid w:val="00057AF2"/>
    <w:rsid w:val="00064406"/>
    <w:rsid w:val="000669A2"/>
    <w:rsid w:val="000B316A"/>
    <w:rsid w:val="000E46C7"/>
    <w:rsid w:val="001162E4"/>
    <w:rsid w:val="002910DE"/>
    <w:rsid w:val="002A3000"/>
    <w:rsid w:val="002A35E6"/>
    <w:rsid w:val="002D5662"/>
    <w:rsid w:val="00353C58"/>
    <w:rsid w:val="00627FD4"/>
    <w:rsid w:val="00745E60"/>
    <w:rsid w:val="00771E19"/>
    <w:rsid w:val="008F3B65"/>
    <w:rsid w:val="00990E72"/>
    <w:rsid w:val="00A50CBC"/>
    <w:rsid w:val="00B35F2B"/>
    <w:rsid w:val="00C21802"/>
    <w:rsid w:val="00DE0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E11A5"/>
  <w15:docId w15:val="{5978118A-31C2-DB4E-B664-F58E9DED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A3000"/>
    <w:pPr>
      <w:spacing w:line="560" w:lineRule="exact"/>
      <w:ind w:firstLine="200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3000"/>
    <w:rPr>
      <w:u w:val="single"/>
    </w:rPr>
  </w:style>
  <w:style w:type="table" w:customStyle="1" w:styleId="TableNormal">
    <w:name w:val="Table Normal"/>
    <w:rsid w:val="002A30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rsid w:val="002A3000"/>
    <w:pPr>
      <w:spacing w:after="120" w:line="560" w:lineRule="exact"/>
      <w:ind w:firstLine="200"/>
    </w:pPr>
    <w:rPr>
      <w:rFonts w:ascii="Arial Unicode MS" w:eastAsia="Times New Roman" w:hAnsi="Arial Unicode MS" w:cs="Arial Unicode MS" w:hint="eastAsia"/>
      <w:color w:val="000000"/>
      <w:kern w:val="2"/>
      <w:sz w:val="16"/>
      <w:szCs w:val="16"/>
      <w:u w:color="000000"/>
    </w:rPr>
  </w:style>
  <w:style w:type="paragraph" w:customStyle="1" w:styleId="a4">
    <w:name w:val="页眉与页脚"/>
    <w:rsid w:val="002A3000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a5">
    <w:name w:val="链接"/>
    <w:rsid w:val="002A3000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sid w:val="002A3000"/>
    <w:rPr>
      <w:outline w:val="0"/>
      <w:color w:val="000000"/>
      <w:u w:val="single" w:color="000000"/>
      <w:lang w:val="en-US"/>
    </w:rPr>
  </w:style>
  <w:style w:type="character" w:customStyle="1" w:styleId="Hyperlink1">
    <w:name w:val="Hyperlink.1"/>
    <w:basedOn w:val="a5"/>
    <w:rsid w:val="002A3000"/>
    <w:rPr>
      <w:rFonts w:ascii="宋体" w:eastAsia="宋体" w:hAnsi="宋体" w:cs="宋体"/>
      <w:outline w:val="0"/>
      <w:color w:val="000000"/>
      <w:kern w:val="0"/>
      <w:u w:val="single" w:color="000000"/>
      <w:lang w:val="en-US"/>
    </w:rPr>
  </w:style>
  <w:style w:type="paragraph" w:styleId="a6">
    <w:name w:val="header"/>
    <w:basedOn w:val="a"/>
    <w:link w:val="a7"/>
    <w:uiPriority w:val="99"/>
    <w:unhideWhenUsed/>
    <w:rsid w:val="00771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71E19"/>
    <w:rPr>
      <w:rFonts w:ascii="Arial Unicode MS" w:eastAsia="Times New Roman" w:hAnsi="Arial Unicode MS" w:cs="Arial Unicode MS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a9"/>
    <w:uiPriority w:val="99"/>
    <w:unhideWhenUsed/>
    <w:rsid w:val="00771E1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71E19"/>
    <w:rPr>
      <w:rFonts w:ascii="Arial Unicode MS" w:eastAsia="Times New Roman" w:hAnsi="Arial Unicode MS" w:cs="Arial Unicode MS"/>
      <w:color w:val="000000"/>
      <w:kern w:val="2"/>
      <w:sz w:val="18"/>
      <w:szCs w:val="18"/>
      <w:u w:color="000000"/>
    </w:rPr>
  </w:style>
  <w:style w:type="paragraph" w:styleId="aa">
    <w:name w:val="Normal (Web)"/>
    <w:basedOn w:val="a"/>
    <w:uiPriority w:val="99"/>
    <w:semiHidden/>
    <w:unhideWhenUsed/>
    <w:rsid w:val="00A50CB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9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jx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ibo.com/2656274875/IqxNbl5IQ?from=page_1002062656274875_profile&amp;wvr=6&amp;mod=weibotim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ibo.com/2803301701/IqxRj1ypO?from=page_1002062803301701_profile&amp;wvr=6&amp;mod=weibotim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等线"/>
            <a:ea typeface="等线"/>
            <a:cs typeface="等线"/>
            <a:sym typeface="等线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等线"/>
            <a:ea typeface="等线"/>
            <a:cs typeface="等线"/>
            <a:sym typeface="等线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zhanglh</dc:creator>
  <cp:lastModifiedBy>夏 强</cp:lastModifiedBy>
  <cp:revision>5</cp:revision>
  <dcterms:created xsi:type="dcterms:W3CDTF">2021-06-29T09:11:00Z</dcterms:created>
  <dcterms:modified xsi:type="dcterms:W3CDTF">2021-06-29T09:42:00Z</dcterms:modified>
</cp:coreProperties>
</file>